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812" w:type="pct"/>
        <w:tblInd w:w="-1276" w:type="dxa"/>
        <w:tblLook w:val="0000" w:firstRow="0" w:lastRow="0" w:firstColumn="0" w:lastColumn="0" w:noHBand="0" w:noVBand="0"/>
      </w:tblPr>
      <w:tblGrid>
        <w:gridCol w:w="1027"/>
        <w:gridCol w:w="5919"/>
        <w:gridCol w:w="3927"/>
      </w:tblGrid>
      <w:tr w:rsidR="006E74F7" w:rsidRPr="00AB6AD6" w:rsidTr="006E7152">
        <w:trPr>
          <w:trHeight w:val="851"/>
        </w:trPr>
        <w:tc>
          <w:tcPr>
            <w:tcW w:w="5000" w:type="pct"/>
            <w:gridSpan w:val="3"/>
            <w:shd w:val="clear" w:color="auto" w:fill="FFFFFF" w:themeFill="background1"/>
          </w:tcPr>
          <w:p w:rsidR="006E74F7" w:rsidRPr="00AB6AD6" w:rsidRDefault="006E74F7" w:rsidP="000B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B6AD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ПРОГРАММА </w:t>
            </w:r>
          </w:p>
          <w:p w:rsidR="006E74F7" w:rsidRPr="00AB6AD6" w:rsidRDefault="006E74F7" w:rsidP="00AA4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B6AD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«Участие субъектов МСП</w:t>
            </w:r>
            <w:r w:rsidR="000F3729" w:rsidRPr="00AB6AD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AB6AD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в закупках отдельных видов юридических лиц по </w:t>
            </w:r>
            <w:r w:rsidR="00F1241D" w:rsidRPr="00AB6AD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br/>
            </w:r>
            <w:r w:rsidRPr="00AB6AD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Федеральному закону № 223-ФЗ» </w:t>
            </w:r>
          </w:p>
        </w:tc>
      </w:tr>
      <w:tr w:rsidR="006E74F7" w:rsidRPr="00AB6AD6" w:rsidTr="00DC6116">
        <w:trPr>
          <w:trHeight w:val="743"/>
        </w:trPr>
        <w:tc>
          <w:tcPr>
            <w:tcW w:w="3194" w:type="pct"/>
            <w:gridSpan w:val="2"/>
            <w:shd w:val="clear" w:color="auto" w:fill="FFFFFF" w:themeFill="background1"/>
          </w:tcPr>
          <w:p w:rsidR="006E74F7" w:rsidRPr="009F61AC" w:rsidRDefault="006E74F7" w:rsidP="000B3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6AD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Место проведения:</w:t>
            </w:r>
            <w:r w:rsidRPr="00AB6AD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</w:t>
            </w:r>
            <w:r w:rsidR="000A3453" w:rsidRPr="009F61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Ставропольский край</w:t>
            </w:r>
          </w:p>
          <w:p w:rsidR="00244080" w:rsidRPr="00AB6AD6" w:rsidRDefault="00CE76A6" w:rsidP="002440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AB6AD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Семинар проводится с использованием дистанционных технологий</w:t>
            </w:r>
          </w:p>
        </w:tc>
        <w:tc>
          <w:tcPr>
            <w:tcW w:w="1806" w:type="pct"/>
            <w:shd w:val="clear" w:color="auto" w:fill="auto"/>
          </w:tcPr>
          <w:p w:rsidR="006E74F7" w:rsidRPr="00AB6AD6" w:rsidRDefault="00A87002" w:rsidP="00A22C0F">
            <w:pPr>
              <w:spacing w:after="0" w:line="240" w:lineRule="auto"/>
              <w:ind w:firstLine="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B6AD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="00DC6116" w:rsidRPr="00AB6AD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</w:t>
            </w:r>
            <w:r w:rsidR="00A22C0F" w:rsidRPr="00AB6AD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</w:t>
            </w:r>
            <w:r w:rsidR="0007765B" w:rsidRPr="00AB6AD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</w:t>
            </w:r>
            <w:r w:rsidR="00A22C0F" w:rsidRPr="00AB6AD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="00345C96" w:rsidRPr="00AB6AD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Дата: </w:t>
            </w:r>
            <w:r w:rsidR="008A286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23</w:t>
            </w:r>
            <w:r w:rsidR="00345C96" w:rsidRPr="00AB6AD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  <w:r w:rsidR="00BD4CB1" w:rsidRPr="00AB6AD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04</w:t>
            </w:r>
            <w:r w:rsidR="00B5672E" w:rsidRPr="00AB6AD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.2020</w:t>
            </w:r>
          </w:p>
          <w:p w:rsidR="006E74F7" w:rsidRPr="00AB6AD6" w:rsidRDefault="00FB430D" w:rsidP="008A2864">
            <w:pPr>
              <w:spacing w:after="0" w:line="240" w:lineRule="auto"/>
              <w:ind w:firstLine="3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B6AD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Время: </w:t>
            </w:r>
            <w:r w:rsidR="008A286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11:00-14:00</w:t>
            </w:r>
          </w:p>
        </w:tc>
      </w:tr>
      <w:tr w:rsidR="006E74F7" w:rsidRPr="00AB6AD6" w:rsidTr="00DC61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81"/>
        </w:trPr>
        <w:tc>
          <w:tcPr>
            <w:tcW w:w="472" w:type="pct"/>
            <w:tcBorders>
              <w:top w:val="single" w:sz="4" w:space="0" w:color="auto"/>
            </w:tcBorders>
            <w:shd w:val="clear" w:color="auto" w:fill="D9E2F3" w:themeFill="accent5" w:themeFillTint="33"/>
            <w:vAlign w:val="center"/>
          </w:tcPr>
          <w:p w:rsidR="006E74F7" w:rsidRPr="00AB6AD6" w:rsidRDefault="006E74F7" w:rsidP="000B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B6AD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Время</w:t>
            </w:r>
          </w:p>
        </w:tc>
        <w:tc>
          <w:tcPr>
            <w:tcW w:w="4528" w:type="pct"/>
            <w:gridSpan w:val="2"/>
            <w:tcBorders>
              <w:top w:val="single" w:sz="4" w:space="0" w:color="auto"/>
            </w:tcBorders>
            <w:shd w:val="clear" w:color="auto" w:fill="D9E2F3"/>
            <w:vAlign w:val="center"/>
          </w:tcPr>
          <w:p w:rsidR="006E74F7" w:rsidRPr="00AB6AD6" w:rsidRDefault="006E74F7" w:rsidP="000B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B6AD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Мероприятие</w:t>
            </w:r>
          </w:p>
        </w:tc>
      </w:tr>
      <w:tr w:rsidR="00CF2BE1" w:rsidRPr="00AB6AD6" w:rsidTr="00DC61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559"/>
        </w:trPr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:rsidR="00CF2BE1" w:rsidRPr="00AB6AD6" w:rsidRDefault="008A2864" w:rsidP="00CF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  <w:r w:rsidR="00C155CB" w:rsidRPr="00AB6A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:00</w:t>
            </w:r>
          </w:p>
          <w:p w:rsidR="00CF2BE1" w:rsidRPr="00AB6AD6" w:rsidRDefault="008A2864" w:rsidP="00CF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  <w:r w:rsidR="006C7E70" w:rsidRPr="00AB6A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:15</w:t>
            </w:r>
          </w:p>
        </w:tc>
        <w:tc>
          <w:tcPr>
            <w:tcW w:w="45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BE1" w:rsidRPr="008A2864" w:rsidRDefault="00CF2BE1" w:rsidP="008E5C0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B6AD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Открытие обучающего семинара, приветственное слово </w:t>
            </w:r>
            <w:r w:rsidR="00FB5D1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представителя высшего органа исполнительной власти Ставропольского края</w:t>
            </w:r>
          </w:p>
        </w:tc>
      </w:tr>
      <w:tr w:rsidR="00CF2BE1" w:rsidRPr="00AB6AD6" w:rsidTr="00DC61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509"/>
        </w:trPr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:rsidR="00CF2BE1" w:rsidRPr="00AB6AD6" w:rsidRDefault="008A2864" w:rsidP="00CF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  <w:r w:rsidR="006C7E70" w:rsidRPr="00AB6A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:15</w:t>
            </w:r>
          </w:p>
          <w:p w:rsidR="00CF2BE1" w:rsidRPr="00AB6AD6" w:rsidRDefault="008A2864" w:rsidP="00CF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  <w:r w:rsidR="006C7E70" w:rsidRPr="00AB6A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:25</w:t>
            </w:r>
          </w:p>
        </w:tc>
        <w:tc>
          <w:tcPr>
            <w:tcW w:w="45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BE1" w:rsidRPr="00AB6AD6" w:rsidRDefault="00CF2BE1" w:rsidP="00CF2B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B6A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«Обеспечение доступа субъектов МСП к закупкам крупнейших заказчиков» </w:t>
            </w:r>
          </w:p>
          <w:p w:rsidR="00CF2BE1" w:rsidRPr="00AB6AD6" w:rsidRDefault="00765418" w:rsidP="006C7E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6AD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Машков Виталий Владимирович </w:t>
            </w:r>
            <w:r w:rsidR="006C7E70" w:rsidRPr="00AB6AD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– </w:t>
            </w:r>
            <w:r w:rsidR="006C7E70" w:rsidRPr="00AB6A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советник Генерального директора </w:t>
            </w:r>
            <w:r w:rsidR="006C7E70" w:rsidRPr="00AB6A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АО «Корпорация МСП»</w:t>
            </w:r>
          </w:p>
        </w:tc>
      </w:tr>
      <w:tr w:rsidR="00CF2BE1" w:rsidRPr="00AB6AD6" w:rsidTr="00DC61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470"/>
        </w:trPr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:rsidR="00CF2BE1" w:rsidRPr="00AB6AD6" w:rsidRDefault="006C7E70" w:rsidP="00CF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6A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BD1F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AB6A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:25</w:t>
            </w:r>
          </w:p>
          <w:p w:rsidR="00CF2BE1" w:rsidRPr="00AB6AD6" w:rsidRDefault="00BD1F8C" w:rsidP="00CF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  <w:r w:rsidR="006C7E70" w:rsidRPr="00AB6A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:50</w:t>
            </w:r>
          </w:p>
        </w:tc>
        <w:tc>
          <w:tcPr>
            <w:tcW w:w="45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BE1" w:rsidRPr="00AB6AD6" w:rsidRDefault="00CF2BE1" w:rsidP="00CF2B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B6A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</w:t>
            </w:r>
            <w:r w:rsidRPr="00AB6AD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еры финансовой поддержки </w:t>
            </w:r>
            <w:r w:rsidRPr="00AB6A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АО «МСП Банк» </w:t>
            </w:r>
            <w:r w:rsidRPr="00AB6AD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субъектов МСП»</w:t>
            </w:r>
          </w:p>
          <w:p w:rsidR="00765418" w:rsidRPr="00AB6AD6" w:rsidRDefault="006E1DCF" w:rsidP="006E1D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1DC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Клюкин Григорий Александрович </w:t>
            </w:r>
            <w:r w:rsidRPr="00AB6AD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6E1D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региональный директор АО «МСП Банк»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CF2BE1" w:rsidRPr="00AB6AD6" w:rsidTr="00DC61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81"/>
        </w:trPr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:rsidR="00CF2BE1" w:rsidRPr="00AB6AD6" w:rsidRDefault="00BD1F8C" w:rsidP="00CF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  <w:r w:rsidR="00CF2BE1" w:rsidRPr="00AB6A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:50</w:t>
            </w:r>
          </w:p>
          <w:p w:rsidR="00CF2BE1" w:rsidRPr="00AB6AD6" w:rsidRDefault="00BD1F8C" w:rsidP="00CF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  <w:r w:rsidR="006C7E70" w:rsidRPr="00AB6A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:40</w:t>
            </w:r>
          </w:p>
        </w:tc>
        <w:tc>
          <w:tcPr>
            <w:tcW w:w="45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BE1" w:rsidRPr="00AB6AD6" w:rsidRDefault="00CF2BE1" w:rsidP="00CF2B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B6A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Открытый диалог: Крупнейшие заказчики – Поставщики МСП </w:t>
            </w:r>
          </w:p>
          <w:p w:rsidR="00CF2BE1" w:rsidRDefault="00CF2BE1" w:rsidP="00CF2B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u w:val="single"/>
                <w:lang w:eastAsia="ru-RU"/>
              </w:rPr>
            </w:pPr>
            <w:r w:rsidRPr="00AB6AD6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u w:val="single"/>
                <w:lang w:eastAsia="ru-RU"/>
              </w:rPr>
              <w:t>спикеры:</w:t>
            </w:r>
          </w:p>
          <w:p w:rsidR="006E1DCF" w:rsidRDefault="006E1DCF" w:rsidP="003032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Давыденко Екатерина Сергеевна </w:t>
            </w:r>
            <w:r w:rsidRPr="00AB6A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начальник отдела по договорной работе и формированию отчетности по закупкам Северо-Кавказского центра организации закупочной деятельности ОАО «РЖД»</w:t>
            </w:r>
          </w:p>
          <w:p w:rsidR="009F3793" w:rsidRPr="006E1DCF" w:rsidRDefault="009F61AC" w:rsidP="003032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Романова Надежда Сергеевна –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направления Аналитического центра Подразделений закупок ПАО «Ростелеком»</w:t>
            </w:r>
            <w:bookmarkStart w:id="0" w:name="_GoBack"/>
            <w:bookmarkEnd w:id="0"/>
          </w:p>
        </w:tc>
      </w:tr>
      <w:tr w:rsidR="00DF2CD7" w:rsidRPr="00AB6AD6" w:rsidTr="00DC61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57"/>
        </w:trPr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:rsidR="00DF2CD7" w:rsidRPr="00AB6AD6" w:rsidRDefault="00BD1F8C" w:rsidP="00CF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  <w:r w:rsidR="006C7E70" w:rsidRPr="00AB6A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:40</w:t>
            </w:r>
          </w:p>
          <w:p w:rsidR="00DF2CD7" w:rsidRPr="00AB6AD6" w:rsidRDefault="00BD1F8C" w:rsidP="00CF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  <w:r w:rsidR="006C7E70" w:rsidRPr="00AB6A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:20</w:t>
            </w:r>
          </w:p>
        </w:tc>
        <w:tc>
          <w:tcPr>
            <w:tcW w:w="45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CD7" w:rsidRDefault="00DF2CD7" w:rsidP="00DF2C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B6A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Открытый диалог: ЭТП – Поставщики МСП </w:t>
            </w:r>
          </w:p>
          <w:p w:rsidR="00BD1F8C" w:rsidRPr="00AB6AD6" w:rsidRDefault="00BD1F8C" w:rsidP="00DF2C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Представитель ЗАО «Сбербанк-АСТ» </w:t>
            </w:r>
            <w:r w:rsidRPr="00AB6A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(уточняется)</w:t>
            </w:r>
          </w:p>
          <w:p w:rsidR="00FA0275" w:rsidRPr="00AB6AD6" w:rsidRDefault="00BD1F8C" w:rsidP="00DF2C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Представитель ООО «</w:t>
            </w:r>
            <w:r w:rsidR="00FA0275" w:rsidRPr="00AB6A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ЭПТ ГПБ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 </w:t>
            </w:r>
            <w:r w:rsidRPr="00AB6A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(уточняется)</w:t>
            </w:r>
          </w:p>
          <w:p w:rsidR="00FA44E5" w:rsidRPr="00AB6AD6" w:rsidRDefault="00FA44E5" w:rsidP="00FA44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ru-RU"/>
              </w:rPr>
            </w:pPr>
            <w:r w:rsidRPr="00AB6AD6">
              <w:rPr>
                <w:rFonts w:ascii="Times New Roman" w:eastAsia="Times New Roman" w:hAnsi="Times New Roman" w:cs="Times New Roman"/>
                <w:b/>
                <w:color w:val="0D0D0D"/>
                <w:sz w:val="28"/>
                <w:szCs w:val="28"/>
                <w:lang w:eastAsia="ru-RU"/>
              </w:rPr>
              <w:t xml:space="preserve">Спирин Андрей Андреевич – </w:t>
            </w:r>
            <w:r w:rsidRPr="00AB6AD6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ru-RU"/>
              </w:rPr>
              <w:t>Ведущий специалист в Учебном центре электронной площадки РТС-тендер</w:t>
            </w:r>
          </w:p>
          <w:p w:rsidR="005B34D8" w:rsidRPr="005367C8" w:rsidRDefault="005367C8" w:rsidP="00FA02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Быков Андрей Сергеевич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ведущий специалист Учебного центра АО «ТЭК-Торг»</w:t>
            </w:r>
          </w:p>
        </w:tc>
      </w:tr>
      <w:tr w:rsidR="00CF2BE1" w:rsidRPr="00DC6116" w:rsidTr="00DC61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01"/>
        </w:trPr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:rsidR="00CF2BE1" w:rsidRPr="00AB6AD6" w:rsidRDefault="00BD1F8C" w:rsidP="00CF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  <w:r w:rsidR="006C7E70" w:rsidRPr="00AB6A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:20</w:t>
            </w:r>
          </w:p>
          <w:p w:rsidR="00CF2BE1" w:rsidRPr="00AB6AD6" w:rsidRDefault="00BD1F8C" w:rsidP="00CF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14:00</w:t>
            </w:r>
          </w:p>
        </w:tc>
        <w:tc>
          <w:tcPr>
            <w:tcW w:w="45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BE1" w:rsidRPr="00DC6116" w:rsidRDefault="00CF2BE1" w:rsidP="00CF2B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B6AD6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ru-RU"/>
              </w:rPr>
              <w:t>Нетворкинг. Живое общение участников и спикеров, создание круга знакомых, ответы на вопросы предпринимателей. Презентации субъектов МСП, заинтересованных в участии в закупках крупнейших заказчиков.</w:t>
            </w:r>
          </w:p>
        </w:tc>
      </w:tr>
    </w:tbl>
    <w:p w:rsidR="00486499" w:rsidRPr="00DC6116" w:rsidRDefault="00486499" w:rsidP="002A5664">
      <w:pPr>
        <w:rPr>
          <w:rFonts w:ascii="Times New Roman" w:hAnsi="Times New Roman" w:cs="Times New Roman"/>
          <w:sz w:val="28"/>
          <w:szCs w:val="28"/>
        </w:rPr>
      </w:pPr>
    </w:p>
    <w:sectPr w:rsidR="00486499" w:rsidRPr="00DC6116" w:rsidSect="002A5664">
      <w:pgSz w:w="11906" w:h="16838"/>
      <w:pgMar w:top="426" w:right="851" w:bottom="142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5A78" w:rsidRDefault="00965A78" w:rsidP="009A79CF">
      <w:pPr>
        <w:spacing w:after="0" w:line="240" w:lineRule="auto"/>
      </w:pPr>
      <w:r>
        <w:separator/>
      </w:r>
    </w:p>
  </w:endnote>
  <w:endnote w:type="continuationSeparator" w:id="0">
    <w:p w:rsidR="00965A78" w:rsidRDefault="00965A78" w:rsidP="009A79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5A78" w:rsidRDefault="00965A78" w:rsidP="009A79CF">
      <w:pPr>
        <w:spacing w:after="0" w:line="240" w:lineRule="auto"/>
      </w:pPr>
      <w:r>
        <w:separator/>
      </w:r>
    </w:p>
  </w:footnote>
  <w:footnote w:type="continuationSeparator" w:id="0">
    <w:p w:rsidR="00965A78" w:rsidRDefault="00965A78" w:rsidP="009A79C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74F7"/>
    <w:rsid w:val="0002558E"/>
    <w:rsid w:val="00036893"/>
    <w:rsid w:val="000427C2"/>
    <w:rsid w:val="00046CE6"/>
    <w:rsid w:val="0007765B"/>
    <w:rsid w:val="000900DE"/>
    <w:rsid w:val="000A3453"/>
    <w:rsid w:val="000A40C3"/>
    <w:rsid w:val="000B57D2"/>
    <w:rsid w:val="000B7E16"/>
    <w:rsid w:val="000C73B2"/>
    <w:rsid w:val="000F24B7"/>
    <w:rsid w:val="000F3729"/>
    <w:rsid w:val="000F3D80"/>
    <w:rsid w:val="001003CB"/>
    <w:rsid w:val="00120B2E"/>
    <w:rsid w:val="00122256"/>
    <w:rsid w:val="001276E9"/>
    <w:rsid w:val="001620E8"/>
    <w:rsid w:val="001625FE"/>
    <w:rsid w:val="0018555A"/>
    <w:rsid w:val="00187C16"/>
    <w:rsid w:val="001B31EF"/>
    <w:rsid w:val="001B6C34"/>
    <w:rsid w:val="001F20A2"/>
    <w:rsid w:val="0020675C"/>
    <w:rsid w:val="00215EED"/>
    <w:rsid w:val="00226279"/>
    <w:rsid w:val="002320FD"/>
    <w:rsid w:val="00244080"/>
    <w:rsid w:val="0025281A"/>
    <w:rsid w:val="002619D8"/>
    <w:rsid w:val="00267ED9"/>
    <w:rsid w:val="002735FA"/>
    <w:rsid w:val="00286436"/>
    <w:rsid w:val="002A5664"/>
    <w:rsid w:val="002B045F"/>
    <w:rsid w:val="002E01FE"/>
    <w:rsid w:val="002F1247"/>
    <w:rsid w:val="002F4AE2"/>
    <w:rsid w:val="002F5DC5"/>
    <w:rsid w:val="00303259"/>
    <w:rsid w:val="003374BB"/>
    <w:rsid w:val="00345C96"/>
    <w:rsid w:val="00386021"/>
    <w:rsid w:val="00390658"/>
    <w:rsid w:val="003B5A59"/>
    <w:rsid w:val="003B7480"/>
    <w:rsid w:val="003C4871"/>
    <w:rsid w:val="003D51D7"/>
    <w:rsid w:val="003F2A14"/>
    <w:rsid w:val="00407A2A"/>
    <w:rsid w:val="00413A31"/>
    <w:rsid w:val="00440DCD"/>
    <w:rsid w:val="00452B94"/>
    <w:rsid w:val="00460080"/>
    <w:rsid w:val="00464299"/>
    <w:rsid w:val="0046541C"/>
    <w:rsid w:val="00472E95"/>
    <w:rsid w:val="00486499"/>
    <w:rsid w:val="00497ED3"/>
    <w:rsid w:val="004B17E1"/>
    <w:rsid w:val="004C3C56"/>
    <w:rsid w:val="004E59FD"/>
    <w:rsid w:val="005014CD"/>
    <w:rsid w:val="005062FF"/>
    <w:rsid w:val="00511A5F"/>
    <w:rsid w:val="00516F85"/>
    <w:rsid w:val="00522FDD"/>
    <w:rsid w:val="005367C8"/>
    <w:rsid w:val="005409F9"/>
    <w:rsid w:val="00547E47"/>
    <w:rsid w:val="00561C4F"/>
    <w:rsid w:val="0058792C"/>
    <w:rsid w:val="005B34D8"/>
    <w:rsid w:val="005B4E9F"/>
    <w:rsid w:val="005D1BB6"/>
    <w:rsid w:val="005E1AC3"/>
    <w:rsid w:val="005F20E3"/>
    <w:rsid w:val="005F4D2D"/>
    <w:rsid w:val="005F775D"/>
    <w:rsid w:val="00602A9E"/>
    <w:rsid w:val="00603339"/>
    <w:rsid w:val="006342FB"/>
    <w:rsid w:val="00634769"/>
    <w:rsid w:val="00647C58"/>
    <w:rsid w:val="0066223F"/>
    <w:rsid w:val="00672570"/>
    <w:rsid w:val="00677D50"/>
    <w:rsid w:val="006821C9"/>
    <w:rsid w:val="00694C38"/>
    <w:rsid w:val="006A2BDB"/>
    <w:rsid w:val="006A6A6C"/>
    <w:rsid w:val="006C228E"/>
    <w:rsid w:val="006C7E70"/>
    <w:rsid w:val="006D3B1F"/>
    <w:rsid w:val="006D586C"/>
    <w:rsid w:val="006E1DCF"/>
    <w:rsid w:val="006E21FD"/>
    <w:rsid w:val="006E58F9"/>
    <w:rsid w:val="006E7152"/>
    <w:rsid w:val="006E74F7"/>
    <w:rsid w:val="006E7519"/>
    <w:rsid w:val="006E7B26"/>
    <w:rsid w:val="006F5049"/>
    <w:rsid w:val="0071553C"/>
    <w:rsid w:val="00722649"/>
    <w:rsid w:val="00730CF0"/>
    <w:rsid w:val="00737F2F"/>
    <w:rsid w:val="00742B36"/>
    <w:rsid w:val="0075729E"/>
    <w:rsid w:val="0075795E"/>
    <w:rsid w:val="00765418"/>
    <w:rsid w:val="0077423F"/>
    <w:rsid w:val="007909E5"/>
    <w:rsid w:val="00792F36"/>
    <w:rsid w:val="00797AC9"/>
    <w:rsid w:val="007A42DC"/>
    <w:rsid w:val="007A4B01"/>
    <w:rsid w:val="007C36E2"/>
    <w:rsid w:val="007D0061"/>
    <w:rsid w:val="007D495F"/>
    <w:rsid w:val="007E0291"/>
    <w:rsid w:val="007E14AE"/>
    <w:rsid w:val="007E1F6C"/>
    <w:rsid w:val="007E7892"/>
    <w:rsid w:val="008022BD"/>
    <w:rsid w:val="00823042"/>
    <w:rsid w:val="00836DBC"/>
    <w:rsid w:val="008575E9"/>
    <w:rsid w:val="0087342C"/>
    <w:rsid w:val="0088644C"/>
    <w:rsid w:val="008869DF"/>
    <w:rsid w:val="008955FB"/>
    <w:rsid w:val="008A2864"/>
    <w:rsid w:val="008B3F6F"/>
    <w:rsid w:val="008C3D4E"/>
    <w:rsid w:val="008C74FF"/>
    <w:rsid w:val="008D2FFC"/>
    <w:rsid w:val="008D54D0"/>
    <w:rsid w:val="008E47D9"/>
    <w:rsid w:val="008E5C0D"/>
    <w:rsid w:val="008F173E"/>
    <w:rsid w:val="009031F1"/>
    <w:rsid w:val="00906D27"/>
    <w:rsid w:val="009113C9"/>
    <w:rsid w:val="009117C6"/>
    <w:rsid w:val="0092541B"/>
    <w:rsid w:val="00931C5B"/>
    <w:rsid w:val="00932694"/>
    <w:rsid w:val="00942633"/>
    <w:rsid w:val="009473DB"/>
    <w:rsid w:val="00965A78"/>
    <w:rsid w:val="00966AE3"/>
    <w:rsid w:val="009939E4"/>
    <w:rsid w:val="00995485"/>
    <w:rsid w:val="009A79CF"/>
    <w:rsid w:val="009C6A1B"/>
    <w:rsid w:val="009D57DA"/>
    <w:rsid w:val="009E0A25"/>
    <w:rsid w:val="009F3793"/>
    <w:rsid w:val="009F61AC"/>
    <w:rsid w:val="00A10F39"/>
    <w:rsid w:val="00A2119D"/>
    <w:rsid w:val="00A22C0F"/>
    <w:rsid w:val="00A32F9B"/>
    <w:rsid w:val="00A36571"/>
    <w:rsid w:val="00A42EB5"/>
    <w:rsid w:val="00A457C0"/>
    <w:rsid w:val="00A51CEF"/>
    <w:rsid w:val="00A63CC5"/>
    <w:rsid w:val="00A77DA3"/>
    <w:rsid w:val="00A87002"/>
    <w:rsid w:val="00A971DF"/>
    <w:rsid w:val="00AA4C25"/>
    <w:rsid w:val="00AB3E64"/>
    <w:rsid w:val="00AB51A2"/>
    <w:rsid w:val="00AB5FA4"/>
    <w:rsid w:val="00AB6AD6"/>
    <w:rsid w:val="00AE050B"/>
    <w:rsid w:val="00B10B29"/>
    <w:rsid w:val="00B16DB6"/>
    <w:rsid w:val="00B25D01"/>
    <w:rsid w:val="00B53B2C"/>
    <w:rsid w:val="00B5672E"/>
    <w:rsid w:val="00B63BD3"/>
    <w:rsid w:val="00B7609A"/>
    <w:rsid w:val="00B96A5D"/>
    <w:rsid w:val="00BB0099"/>
    <w:rsid w:val="00BC3CAF"/>
    <w:rsid w:val="00BD125A"/>
    <w:rsid w:val="00BD1F8C"/>
    <w:rsid w:val="00BD4CB1"/>
    <w:rsid w:val="00C155CB"/>
    <w:rsid w:val="00C25959"/>
    <w:rsid w:val="00C32207"/>
    <w:rsid w:val="00C42223"/>
    <w:rsid w:val="00C65224"/>
    <w:rsid w:val="00C734CE"/>
    <w:rsid w:val="00C805B7"/>
    <w:rsid w:val="00CC669A"/>
    <w:rsid w:val="00CE3C8D"/>
    <w:rsid w:val="00CE73E8"/>
    <w:rsid w:val="00CE76A6"/>
    <w:rsid w:val="00CF2BE1"/>
    <w:rsid w:val="00CF4896"/>
    <w:rsid w:val="00D82F28"/>
    <w:rsid w:val="00DA40B8"/>
    <w:rsid w:val="00DB5391"/>
    <w:rsid w:val="00DC6116"/>
    <w:rsid w:val="00DE73DA"/>
    <w:rsid w:val="00DF2CD7"/>
    <w:rsid w:val="00E04339"/>
    <w:rsid w:val="00E13471"/>
    <w:rsid w:val="00E372B5"/>
    <w:rsid w:val="00E40423"/>
    <w:rsid w:val="00E47F3C"/>
    <w:rsid w:val="00E569A2"/>
    <w:rsid w:val="00E72C20"/>
    <w:rsid w:val="00EA0C4D"/>
    <w:rsid w:val="00EA1A26"/>
    <w:rsid w:val="00EB70D4"/>
    <w:rsid w:val="00EE2B20"/>
    <w:rsid w:val="00F1241D"/>
    <w:rsid w:val="00F17A62"/>
    <w:rsid w:val="00F46544"/>
    <w:rsid w:val="00F63859"/>
    <w:rsid w:val="00F643F7"/>
    <w:rsid w:val="00F64829"/>
    <w:rsid w:val="00F677D8"/>
    <w:rsid w:val="00FA0275"/>
    <w:rsid w:val="00FA2189"/>
    <w:rsid w:val="00FA44E5"/>
    <w:rsid w:val="00FB04B7"/>
    <w:rsid w:val="00FB430D"/>
    <w:rsid w:val="00FB5D14"/>
    <w:rsid w:val="00FD03F2"/>
    <w:rsid w:val="00FE58C6"/>
    <w:rsid w:val="00FE7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162B8F2-0432-4E7C-9369-B03AD584D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74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A79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A79CF"/>
  </w:style>
  <w:style w:type="paragraph" w:styleId="a5">
    <w:name w:val="footer"/>
    <w:basedOn w:val="a"/>
    <w:link w:val="a6"/>
    <w:uiPriority w:val="99"/>
    <w:unhideWhenUsed/>
    <w:rsid w:val="009A79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A79CF"/>
  </w:style>
  <w:style w:type="paragraph" w:styleId="a7">
    <w:name w:val="Balloon Text"/>
    <w:basedOn w:val="a"/>
    <w:link w:val="a8"/>
    <w:uiPriority w:val="99"/>
    <w:semiHidden/>
    <w:unhideWhenUsed/>
    <w:rsid w:val="009E0A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E0A25"/>
    <w:rPr>
      <w:rFonts w:ascii="Segoe UI" w:hAnsi="Segoe UI" w:cs="Segoe UI"/>
      <w:sz w:val="18"/>
      <w:szCs w:val="18"/>
    </w:rPr>
  </w:style>
  <w:style w:type="paragraph" w:styleId="a9">
    <w:name w:val="Plain Text"/>
    <w:basedOn w:val="a"/>
    <w:link w:val="aa"/>
    <w:uiPriority w:val="99"/>
    <w:semiHidden/>
    <w:unhideWhenUsed/>
    <w:rsid w:val="00B10B29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a">
    <w:name w:val="Текст Знак"/>
    <w:basedOn w:val="a0"/>
    <w:link w:val="a9"/>
    <w:uiPriority w:val="99"/>
    <w:semiHidden/>
    <w:rsid w:val="00B10B29"/>
    <w:rPr>
      <w:rFonts w:ascii="Consolas" w:hAnsi="Consolas"/>
      <w:sz w:val="21"/>
      <w:szCs w:val="21"/>
    </w:rPr>
  </w:style>
  <w:style w:type="character" w:styleId="ab">
    <w:name w:val="Emphasis"/>
    <w:basedOn w:val="a0"/>
    <w:uiPriority w:val="20"/>
    <w:qFormat/>
    <w:rsid w:val="007E14A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42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0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0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7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5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9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5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8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29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7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6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675</TotalTime>
  <Pages>1</Pages>
  <Words>241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Полоус Марина Ивановна</dc:creator>
  <cp:keywords/>
  <dc:description/>
  <cp:lastModifiedBy>Пакулов Сергей Игоревич</cp:lastModifiedBy>
  <cp:revision>168</cp:revision>
  <cp:lastPrinted>2020-01-15T09:55:00Z</cp:lastPrinted>
  <dcterms:created xsi:type="dcterms:W3CDTF">2018-06-29T08:47:00Z</dcterms:created>
  <dcterms:modified xsi:type="dcterms:W3CDTF">2020-04-10T09:05:00Z</dcterms:modified>
</cp:coreProperties>
</file>